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C9300E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A547BF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 w:rsidRPr="00A547BF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1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AD6BC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</w:t>
                            </w:r>
                            <w:r w:rsidR="00AD6BC7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 1</w:t>
                            </w:r>
                          </w:p>
                          <w:p w:rsidR="00AD6BC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DE5D4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="00C36484"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</w:t>
                            </w:r>
                            <w:r w:rsidR="000153D4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01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/201</w:t>
                            </w:r>
                            <w:r w:rsidR="000153D4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8</w:t>
                            </w:r>
                            <w:r w:rsidR="00DE5D47"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A547BF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 w:rsidRPr="00A547BF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1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AD6BC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</w:t>
                      </w:r>
                      <w:r w:rsidR="00AD6BC7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 1</w:t>
                      </w:r>
                    </w:p>
                    <w:p w:rsidR="00AD6BC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DE5D4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="00C36484"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</w:t>
                      </w:r>
                      <w:r w:rsidR="000153D4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01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/201</w:t>
                      </w:r>
                      <w:r w:rsidR="000153D4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8</w:t>
                      </w:r>
                      <w:r w:rsidR="00DE5D47"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bookmarkStart w:id="0" w:name="_GoBack"/>
      <w:bookmarkEnd w:id="0"/>
      <w:r>
        <w:rPr>
          <w:color w:val="00B050"/>
          <w:lang w:val="pt-PT"/>
        </w:rPr>
        <w:t>Exercício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Desenvolve um circuito que permita compara</w:t>
      </w:r>
      <w:r w:rsidR="001E4ED7">
        <w:rPr>
          <w:lang w:val="pt-PT"/>
        </w:rPr>
        <w:t>r</w:t>
      </w:r>
      <w:r>
        <w:rPr>
          <w:lang w:val="pt-PT"/>
        </w:rPr>
        <w:t xml:space="preserve"> números com 2 bits.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Palavras chave: LSD, MSD</w:t>
      </w:r>
    </w:p>
    <w:p w:rsidR="000153D4" w:rsidRPr="00C9300E" w:rsidRDefault="000153D4" w:rsidP="000153D4">
      <w:pPr>
        <w:rPr>
          <w:lang w:val="pt-PT"/>
        </w:rPr>
      </w:pPr>
    </w:p>
    <w:p w:rsidR="000153D4" w:rsidRPr="00C9300E" w:rsidRDefault="000153D4" w:rsidP="000153D4">
      <w:pPr>
        <w:rPr>
          <w:lang w:val="pt-PT"/>
        </w:rPr>
      </w:pP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D5BC4">
        <w:rPr>
          <w:lang w:val="pt-PT"/>
        </w:rPr>
        <w:t xml:space="preserve"> (Relembrar que a comparação é para números com 2 bits, assim sendo A1 B1 são os MSD, e A0 B0 são os LSD)</w:t>
      </w:r>
    </w:p>
    <w:tbl>
      <w:tblPr>
        <w:tblStyle w:val="Tabelacomgrelha"/>
        <w:tblW w:w="9629" w:type="dxa"/>
        <w:tblLook w:val="04A0" w:firstRow="1" w:lastRow="0" w:firstColumn="1" w:lastColumn="0" w:noHBand="0" w:noVBand="1"/>
      </w:tblPr>
      <w:tblGrid>
        <w:gridCol w:w="586"/>
        <w:gridCol w:w="564"/>
        <w:gridCol w:w="545"/>
        <w:gridCol w:w="545"/>
        <w:gridCol w:w="622"/>
        <w:gridCol w:w="701"/>
        <w:gridCol w:w="704"/>
        <w:gridCol w:w="831"/>
        <w:gridCol w:w="4531"/>
      </w:tblGrid>
      <w:tr w:rsidR="008D6384" w:rsidRPr="00C9300E" w:rsidTr="006D6656">
        <w:trPr>
          <w:trHeight w:val="296"/>
        </w:trPr>
        <w:tc>
          <w:tcPr>
            <w:tcW w:w="586" w:type="dxa"/>
            <w:vAlign w:val="center"/>
          </w:tcPr>
          <w:p w:rsidR="008D6384" w:rsidRPr="00C9300E" w:rsidRDefault="008D6384" w:rsidP="005875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8D6384" w:rsidRPr="00C9300E" w:rsidRDefault="008D6384" w:rsidP="005875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 w:rsidRPr="00C9300E"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Entradas</w:t>
            </w:r>
          </w:p>
        </w:tc>
        <w:tc>
          <w:tcPr>
            <w:tcW w:w="2236" w:type="dxa"/>
            <w:gridSpan w:val="3"/>
            <w:vAlign w:val="center"/>
          </w:tcPr>
          <w:p w:rsidR="008D6384" w:rsidRPr="00C9300E" w:rsidRDefault="008D6384" w:rsidP="0058758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saídas</w:t>
            </w:r>
          </w:p>
        </w:tc>
        <w:tc>
          <w:tcPr>
            <w:tcW w:w="4531" w:type="dxa"/>
            <w:vAlign w:val="center"/>
          </w:tcPr>
          <w:p w:rsidR="008D6384" w:rsidRDefault="008D6384" w:rsidP="0058758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 w:rsidRPr="00C9300E"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 xml:space="preserve"> Expressão booleana</w:t>
            </w:r>
          </w:p>
          <w:p w:rsidR="008D6384" w:rsidRPr="00C9300E" w:rsidRDefault="008D6384" w:rsidP="0058758F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 w:rsidRPr="00C9300E"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Soma de produtos</w:t>
            </w: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 xml:space="preserve"> (SDP)</w:t>
            </w: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D6384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S1</w:t>
            </w: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S2</w:t>
            </w: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S3</w:t>
            </w:r>
          </w:p>
        </w:tc>
        <w:tc>
          <w:tcPr>
            <w:tcW w:w="45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proofErr w:type="spellStart"/>
            <w:r w:rsidRPr="00C9300E"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Pos</w:t>
            </w:r>
            <w:proofErr w:type="spellEnd"/>
            <w:r w:rsidRPr="00C9300E"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382EB1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  <w:t>A1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382EB1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  <w:t>A0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382EB1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  <w:t>B1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382EB1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7"/>
                <w:lang w:val="pt-PT" w:eastAsia="pt-PT"/>
              </w:rPr>
              <w:t>B0</w:t>
            </w:r>
          </w:p>
        </w:tc>
        <w:tc>
          <w:tcPr>
            <w:tcW w:w="701" w:type="dxa"/>
            <w:shd w:val="clear" w:color="auto" w:fill="auto"/>
          </w:tcPr>
          <w:p w:rsidR="008D6384" w:rsidRPr="00C9300E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A&gt;B</w:t>
            </w: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A=B</w:t>
            </w:r>
          </w:p>
        </w:tc>
        <w:tc>
          <w:tcPr>
            <w:tcW w:w="831" w:type="dxa"/>
          </w:tcPr>
          <w:p w:rsidR="008D6384" w:rsidRPr="00C9300E" w:rsidRDefault="008D6384" w:rsidP="008D63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A&lt;B</w:t>
            </w:r>
          </w:p>
        </w:tc>
        <w:tc>
          <w:tcPr>
            <w:tcW w:w="4531" w:type="dxa"/>
            <w:vMerge w:val="restart"/>
          </w:tcPr>
          <w:p w:rsidR="008D6384" w:rsidRPr="00C9300E" w:rsidRDefault="008D638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  <w:p w:rsidR="008D6384" w:rsidRPr="00C9300E" w:rsidRDefault="008D638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  <w:p w:rsidR="008D6384" w:rsidRDefault="003D5BC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lastRenderedPageBreak/>
              <w:t>S1=</w:t>
            </w:r>
          </w:p>
          <w:p w:rsidR="003D5BC4" w:rsidRDefault="003D5BC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  <w:p w:rsidR="003D5BC4" w:rsidRDefault="003D5BC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S2=</w:t>
            </w:r>
          </w:p>
          <w:p w:rsidR="003D5BC4" w:rsidRDefault="003D5BC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  <w:p w:rsidR="003D5BC4" w:rsidRPr="00C9300E" w:rsidRDefault="003D5BC4" w:rsidP="003D5BC4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  <w:t>S3=</w:t>
            </w: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lastRenderedPageBreak/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lastRenderedPageBreak/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</w:tr>
      <w:tr w:rsidR="008D6384" w:rsidRPr="00C9300E" w:rsidTr="008D6384">
        <w:trPr>
          <w:trHeight w:val="271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yellow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gree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  <w:shd w:val="clear" w:color="auto" w:fill="auto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  <w:shd w:val="clear" w:color="auto" w:fill="auto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  <w:tr w:rsidR="008D6384" w:rsidRPr="00C9300E" w:rsidTr="008D6384">
        <w:trPr>
          <w:trHeight w:val="296"/>
        </w:trPr>
        <w:tc>
          <w:tcPr>
            <w:tcW w:w="586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  <w:t>15</w:t>
            </w:r>
          </w:p>
        </w:tc>
        <w:tc>
          <w:tcPr>
            <w:tcW w:w="564" w:type="dxa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545" w:type="dxa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622" w:type="dxa"/>
            <w:vAlign w:val="center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7"/>
                <w:lang w:val="pt-PT" w:eastAsia="pt-PT"/>
              </w:rPr>
            </w:pPr>
          </w:p>
        </w:tc>
        <w:tc>
          <w:tcPr>
            <w:tcW w:w="701" w:type="dxa"/>
          </w:tcPr>
          <w:p w:rsidR="008D6384" w:rsidRPr="0058758F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6"/>
                <w:szCs w:val="27"/>
                <w:lang w:val="pt-PT" w:eastAsia="pt-PT"/>
              </w:rPr>
            </w:pPr>
          </w:p>
        </w:tc>
        <w:tc>
          <w:tcPr>
            <w:tcW w:w="704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831" w:type="dxa"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  <w:tc>
          <w:tcPr>
            <w:tcW w:w="4531" w:type="dxa"/>
            <w:vMerge/>
          </w:tcPr>
          <w:p w:rsidR="008D6384" w:rsidRPr="00C9300E" w:rsidRDefault="008D6384" w:rsidP="006E76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0000"/>
                <w:sz w:val="16"/>
                <w:szCs w:val="27"/>
                <w:highlight w:val="cyan"/>
                <w:lang w:val="pt-PT" w:eastAsia="pt-PT"/>
              </w:rPr>
            </w:pPr>
          </w:p>
        </w:tc>
      </w:tr>
    </w:tbl>
    <w:p w:rsidR="000D2CAC" w:rsidRPr="00C9300E" w:rsidRDefault="000D2CAC" w:rsidP="002A1994">
      <w:pPr>
        <w:jc w:val="both"/>
        <w:rPr>
          <w:lang w:val="pt-PT"/>
        </w:rPr>
      </w:pPr>
    </w:p>
    <w:p w:rsidR="000D2CAC" w:rsidRPr="001E4ED7" w:rsidRDefault="000D2CAC" w:rsidP="000D2CAC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Simplificação da Expressão Booleana</w:t>
      </w:r>
    </w:p>
    <w:p w:rsidR="000D2CAC" w:rsidRPr="00C9300E" w:rsidRDefault="00382EB1" w:rsidP="000D2CAC">
      <w:pPr>
        <w:jc w:val="both"/>
        <w:rPr>
          <w:lang w:val="pt-PT"/>
        </w:rPr>
      </w:pPr>
      <w:r w:rsidRPr="00382EB1">
        <w:rPr>
          <w:lang w:val="pt-PT"/>
        </w:rPr>
        <w:t xml:space="preserve">Escreve aqui a </w:t>
      </w:r>
      <w:r>
        <w:rPr>
          <w:lang w:val="pt-PT"/>
        </w:rPr>
        <w:t xml:space="preserve">simplificação da </w:t>
      </w:r>
      <w:r w:rsidRPr="00382EB1">
        <w:rPr>
          <w:lang w:val="pt-PT"/>
        </w:rPr>
        <w:t xml:space="preserve">expressão booleana </w:t>
      </w:r>
      <w:r>
        <w:rPr>
          <w:lang w:val="pt-PT"/>
        </w:rPr>
        <w:t xml:space="preserve">através do mapa de </w:t>
      </w:r>
      <w:proofErr w:type="spellStart"/>
      <w:r>
        <w:rPr>
          <w:lang w:val="pt-PT"/>
        </w:rPr>
        <w:t>karnaugh</w:t>
      </w:r>
      <w:proofErr w:type="spellEnd"/>
      <w:r>
        <w:rPr>
          <w:lang w:val="pt-PT"/>
        </w:rPr>
        <w:t>.</w:t>
      </w:r>
      <w:r w:rsidR="003D5BC4">
        <w:rPr>
          <w:lang w:val="pt-PT"/>
        </w:rPr>
        <w:t xml:space="preserve"> Esta simplificação implica a utilização de </w:t>
      </w:r>
      <w:r w:rsidR="003D5BC4" w:rsidRPr="001E4ED7">
        <w:rPr>
          <w:b/>
          <w:lang w:val="pt-PT"/>
        </w:rPr>
        <w:t xml:space="preserve">3 </w:t>
      </w:r>
      <w:proofErr w:type="spellStart"/>
      <w:r w:rsidR="003D5BC4" w:rsidRPr="001E4ED7">
        <w:rPr>
          <w:b/>
          <w:lang w:val="pt-PT"/>
        </w:rPr>
        <w:t>Kmaps</w:t>
      </w:r>
      <w:proofErr w:type="spellEnd"/>
      <w:r w:rsidR="003D5BC4">
        <w:rPr>
          <w:lang w:val="pt-PT"/>
        </w:rPr>
        <w:t>, um para cada saída.</w:t>
      </w: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832"/>
        <w:gridCol w:w="832"/>
        <w:gridCol w:w="751"/>
        <w:gridCol w:w="436"/>
        <w:gridCol w:w="711"/>
        <w:gridCol w:w="450"/>
        <w:gridCol w:w="600"/>
        <w:gridCol w:w="436"/>
        <w:gridCol w:w="750"/>
        <w:gridCol w:w="436"/>
        <w:gridCol w:w="3062"/>
      </w:tblGrid>
      <w:tr w:rsidR="0058758F" w:rsidRPr="00C9300E" w:rsidTr="0058758F">
        <w:trPr>
          <w:trHeight w:val="41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8758F" w:rsidRPr="00C9300E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B1B0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C9300E" w:rsidRDefault="00FD340D" w:rsidP="003D5BC4">
            <w:pPr>
              <w:spacing w:after="0" w:line="240" w:lineRule="auto"/>
              <w:jc w:val="center"/>
              <w:rPr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C9300E" w:rsidRDefault="00FD340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B0</m:t>
                </m:r>
              </m:oMath>
            </m:oMathPara>
          </w:p>
        </w:tc>
        <w:tc>
          <w:tcPr>
            <w:tcW w:w="1036" w:type="dxa"/>
            <w:gridSpan w:val="2"/>
            <w:vAlign w:val="center"/>
          </w:tcPr>
          <w:p w:rsidR="0058758F" w:rsidRPr="00C9300E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B1B0</m:t>
                </m:r>
              </m:oMath>
            </m:oMathPara>
          </w:p>
        </w:tc>
        <w:tc>
          <w:tcPr>
            <w:tcW w:w="1186" w:type="dxa"/>
            <w:gridSpan w:val="2"/>
            <w:vAlign w:val="center"/>
          </w:tcPr>
          <w:p w:rsidR="0058758F" w:rsidRPr="00C9300E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pt-PT"/>
                  </w:rPr>
                  <m:t>B1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3062" w:type="dxa"/>
            <w:vMerge w:val="restart"/>
            <w:vAlign w:val="center"/>
          </w:tcPr>
          <w:p w:rsidR="0058758F" w:rsidRPr="0058758F" w:rsidRDefault="0058758F" w:rsidP="0058758F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58758F">
              <w:rPr>
                <w:sz w:val="20"/>
                <w:szCs w:val="20"/>
                <w:lang w:val="pt-PT"/>
              </w:rPr>
              <w:t xml:space="preserve">Simplificação da </w:t>
            </w:r>
            <w:r w:rsidRPr="0058758F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58758F" w:rsidRPr="00C9300E" w:rsidTr="0058758F">
        <w:trPr>
          <w:trHeight w:val="359"/>
        </w:trPr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58758F" w:rsidRPr="00C9300E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>
              <w:rPr>
                <w:rFonts w:ascii="Consolas" w:hAnsi="Consolas" w:cs="Consolas"/>
                <w:sz w:val="28"/>
                <w:szCs w:val="28"/>
                <w:lang w:val="pt-PT"/>
              </w:rPr>
              <w:t>A1A0</w:t>
            </w:r>
          </w:p>
        </w:tc>
        <w:tc>
          <w:tcPr>
            <w:tcW w:w="595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1036" w:type="dxa"/>
            <w:gridSpan w:val="2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3062" w:type="dxa"/>
            <w:vMerge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58758F" w:rsidRPr="00C9300E" w:rsidTr="0058758F">
        <w:trPr>
          <w:trHeight w:val="293"/>
        </w:trPr>
        <w:tc>
          <w:tcPr>
            <w:tcW w:w="704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sz w:val="28"/>
                <w:szCs w:val="28"/>
                <w:lang w:val="pt-PT" w:eastAsia="en-US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62" w:type="dxa"/>
            <w:vMerge w:val="restart"/>
            <w:shd w:val="clear" w:color="auto" w:fill="auto"/>
            <w:vAlign w:val="center"/>
          </w:tcPr>
          <w:p w:rsidR="0058758F" w:rsidRPr="00C9300E" w:rsidRDefault="0058758F" w:rsidP="00713768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C9300E" w:rsidTr="0058758F">
        <w:trPr>
          <w:trHeight w:val="74"/>
        </w:trPr>
        <w:tc>
          <w:tcPr>
            <w:tcW w:w="704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58758F" w:rsidRPr="00C9300E" w:rsidTr="0058758F">
        <w:trPr>
          <w:trHeight w:val="284"/>
        </w:trPr>
        <w:tc>
          <w:tcPr>
            <w:tcW w:w="704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C9300E" w:rsidTr="0058758F">
        <w:trPr>
          <w:trHeight w:val="378"/>
        </w:trPr>
        <w:tc>
          <w:tcPr>
            <w:tcW w:w="704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58758F" w:rsidRPr="00C9300E" w:rsidTr="0058758F">
        <w:trPr>
          <w:trHeight w:val="293"/>
        </w:trPr>
        <w:tc>
          <w:tcPr>
            <w:tcW w:w="704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C9300E" w:rsidTr="0058758F">
        <w:trPr>
          <w:trHeight w:val="133"/>
        </w:trPr>
        <w:tc>
          <w:tcPr>
            <w:tcW w:w="704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  <w:tr w:rsidR="0058758F" w:rsidRPr="00C9300E" w:rsidTr="0058758F">
        <w:trPr>
          <w:trHeight w:val="293"/>
        </w:trPr>
        <w:tc>
          <w:tcPr>
            <w:tcW w:w="704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  <w:r w:rsidRPr="00C9300E">
              <w:rPr>
                <w:rFonts w:ascii="Consolas" w:hAnsi="Consolas" w:cs="Consolas"/>
                <w:sz w:val="28"/>
                <w:szCs w:val="28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C9300E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C9300E" w:rsidTr="0058758F">
        <w:trPr>
          <w:trHeight w:val="359"/>
        </w:trPr>
        <w:tc>
          <w:tcPr>
            <w:tcW w:w="704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595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0D2CAC" w:rsidRPr="00C9300E" w:rsidRDefault="000D2CAC" w:rsidP="000D2CAC">
      <w:pPr>
        <w:jc w:val="both"/>
        <w:rPr>
          <w:lang w:val="pt-PT"/>
        </w:rPr>
      </w:pP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714E19" w:rsidP="000D2CAC">
      <w:pPr>
        <w:jc w:val="both"/>
        <w:rPr>
          <w:lang w:val="pt-PT"/>
        </w:rPr>
      </w:pPr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D" w:rsidRDefault="00FD340D" w:rsidP="00001659">
      <w:pPr>
        <w:spacing w:after="0" w:line="240" w:lineRule="auto"/>
      </w:pPr>
      <w:r>
        <w:separator/>
      </w:r>
    </w:p>
  </w:endnote>
  <w:endnote w:type="continuationSeparator" w:id="0">
    <w:p w:rsidR="00FD340D" w:rsidRDefault="00FD340D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4ED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E4ED7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D" w:rsidRDefault="00FD340D" w:rsidP="00001659">
      <w:pPr>
        <w:spacing w:after="0" w:line="240" w:lineRule="auto"/>
      </w:pPr>
      <w:r>
        <w:separator/>
      </w:r>
    </w:p>
  </w:footnote>
  <w:footnote w:type="continuationSeparator" w:id="0">
    <w:p w:rsidR="00FD340D" w:rsidRDefault="00FD340D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>
      <w:rPr>
        <w:lang w:val="pt-BR"/>
      </w:rPr>
      <w:t>1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E4ED7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C122C3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44847"/>
    <w:rsid w:val="00F50161"/>
    <w:rsid w:val="00F502F6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2C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6A0C-69B7-4691-9E7C-A6F8500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2018-01-04T11:53:00Z</dcterms:created>
  <dcterms:modified xsi:type="dcterms:W3CDTF">2018-01-09T16:09:00Z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